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35" w:rsidRPr="00EE2D35" w:rsidRDefault="00EE2D35" w:rsidP="00EE2D35">
      <w:pPr>
        <w:spacing w:before="100" w:beforeAutospacing="1" w:after="100" w:afterAutospacing="1" w:line="240" w:lineRule="auto"/>
        <w:jc w:val="center"/>
        <w:rPr>
          <w:rFonts w:ascii="vazir" w:eastAsia="Times New Roman" w:hAnsi="vazir" w:cs="B Titr"/>
          <w:color w:val="000000"/>
          <w:sz w:val="25"/>
          <w:szCs w:val="24"/>
        </w:rPr>
      </w:pPr>
      <w:r w:rsidRPr="00EE2D35">
        <w:rPr>
          <w:rFonts w:ascii="vazir" w:eastAsia="Times New Roman" w:hAnsi="vazir" w:cs="B Titr"/>
          <w:color w:val="000000"/>
          <w:sz w:val="25"/>
          <w:szCs w:val="24"/>
          <w:rtl/>
        </w:rPr>
        <w:t>فهـرسـت نشـریـات و مجـلات</w:t>
      </w:r>
      <w:bookmarkStart w:id="0" w:name="_GoBack"/>
      <w:bookmarkEnd w:id="0"/>
    </w:p>
    <w:p w:rsidR="00EE2D35" w:rsidRPr="00EE2D35" w:rsidRDefault="00EE2D35" w:rsidP="00EE2D35">
      <w:pPr>
        <w:spacing w:before="100" w:beforeAutospacing="1" w:after="100" w:afterAutospacing="1" w:line="240" w:lineRule="auto"/>
        <w:jc w:val="center"/>
        <w:rPr>
          <w:rFonts w:ascii="vazir" w:eastAsia="Times New Roman" w:hAnsi="vazir" w:cs="Times New Roman"/>
          <w:color w:val="000000"/>
          <w:sz w:val="21"/>
          <w:szCs w:val="21"/>
        </w:rPr>
      </w:pPr>
      <w:r w:rsidRPr="00EE2D35">
        <w:rPr>
          <w:rFonts w:ascii="vazir" w:eastAsia="Times New Roman" w:hAnsi="vazir" w:cs="Times New Roman"/>
          <w:color w:val="000000"/>
          <w:sz w:val="21"/>
          <w:szCs w:val="21"/>
        </w:rPr>
        <w:t>-------------------------------------------------------------------------------</w:t>
      </w:r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hyperlink r:id="rId4" w:tgtFrame="_blank" w:history="1">
        <w:r w:rsidRPr="00EE2D35">
          <w:rPr>
            <w:rFonts w:ascii="vazir" w:eastAsia="Times New Roman" w:hAnsi="vazir" w:cs="Times New Roman"/>
            <w:color w:val="0000FF"/>
            <w:sz w:val="21"/>
            <w:szCs w:val="21"/>
            <w:u w:val="single"/>
          </w:rPr>
          <w:br/>
          <w:t>Health Education and Behavior</w:t>
        </w:r>
      </w:hyperlink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hyperlink r:id="rId5" w:tgtFrame="_blank" w:history="1">
        <w:r w:rsidRPr="00EE2D35">
          <w:rPr>
            <w:rFonts w:ascii="vazir" w:eastAsia="Times New Roman" w:hAnsi="vazir" w:cs="Times New Roman"/>
            <w:color w:val="0000FF"/>
            <w:sz w:val="21"/>
            <w:szCs w:val="21"/>
            <w:u w:val="single"/>
          </w:rPr>
          <w:br/>
          <w:t>Health Education Research</w:t>
        </w:r>
      </w:hyperlink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hyperlink r:id="rId6" w:tgtFrame="_blank" w:history="1">
        <w:r w:rsidRPr="00EE2D35">
          <w:rPr>
            <w:rFonts w:ascii="vazir" w:eastAsia="Times New Roman" w:hAnsi="vazir" w:cs="Times New Roman"/>
            <w:color w:val="0000FF"/>
            <w:sz w:val="21"/>
            <w:szCs w:val="21"/>
            <w:u w:val="single"/>
          </w:rPr>
          <w:br/>
          <w:t>Journal of Education and Health Promotion</w:t>
        </w:r>
      </w:hyperlink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hyperlink r:id="rId7" w:tgtFrame="_blank" w:history="1">
        <w:r w:rsidRPr="00EE2D35">
          <w:rPr>
            <w:rFonts w:ascii="vazir" w:eastAsia="Times New Roman" w:hAnsi="vazir" w:cs="Times New Roman"/>
            <w:color w:val="0000FF"/>
            <w:sz w:val="21"/>
            <w:szCs w:val="21"/>
            <w:u w:val="single"/>
          </w:rPr>
          <w:br/>
          <w:t>Health Education Journal</w:t>
        </w:r>
      </w:hyperlink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hyperlink r:id="rId8" w:tgtFrame="_blank" w:history="1">
        <w:r w:rsidRPr="00EE2D35">
          <w:rPr>
            <w:rFonts w:ascii="vazir" w:eastAsia="Times New Roman" w:hAnsi="vazir" w:cs="Times New Roman"/>
            <w:color w:val="0000FF"/>
            <w:sz w:val="21"/>
            <w:szCs w:val="21"/>
            <w:u w:val="single"/>
          </w:rPr>
          <w:t>Health Education</w:t>
        </w:r>
      </w:hyperlink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hyperlink r:id="rId9" w:tgtFrame="_blank" w:history="1">
        <w:r w:rsidRPr="00EE2D35">
          <w:rPr>
            <w:rFonts w:ascii="vazir" w:eastAsia="Times New Roman" w:hAnsi="vazir" w:cs="Times New Roman"/>
            <w:color w:val="0000FF"/>
            <w:sz w:val="21"/>
            <w:szCs w:val="21"/>
            <w:u w:val="single"/>
          </w:rPr>
          <w:br/>
          <w:t>Education for Health</w:t>
        </w:r>
      </w:hyperlink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hyperlink r:id="rId10" w:tgtFrame="_blank" w:history="1">
        <w:r w:rsidRPr="00EE2D35">
          <w:rPr>
            <w:rFonts w:ascii="vazir" w:eastAsia="Times New Roman" w:hAnsi="vazir" w:cs="Times New Roman"/>
            <w:color w:val="0000FF"/>
            <w:sz w:val="21"/>
            <w:szCs w:val="21"/>
            <w:u w:val="single"/>
          </w:rPr>
          <w:br/>
          <w:t>International Journal of Health Promotion</w:t>
        </w:r>
      </w:hyperlink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hyperlink r:id="rId11" w:tgtFrame="_blank" w:history="1">
        <w:r w:rsidRPr="00EE2D35">
          <w:rPr>
            <w:rFonts w:ascii="vazir" w:eastAsia="Times New Roman" w:hAnsi="vazir" w:cs="Times New Roman"/>
            <w:color w:val="0000FF"/>
            <w:sz w:val="21"/>
            <w:szCs w:val="21"/>
            <w:u w:val="single"/>
          </w:rPr>
          <w:br/>
          <w:t>Interface: Communication, Health, Education</w:t>
        </w:r>
      </w:hyperlink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hyperlink r:id="rId12" w:tgtFrame="_blank" w:history="1">
        <w:r w:rsidRPr="00EE2D35">
          <w:rPr>
            <w:rFonts w:ascii="vazir" w:eastAsia="Times New Roman" w:hAnsi="vazir" w:cs="Times New Roman"/>
            <w:color w:val="0000FF"/>
            <w:sz w:val="21"/>
            <w:szCs w:val="21"/>
            <w:u w:val="single"/>
          </w:rPr>
          <w:t>American Journal of Health Education</w:t>
        </w:r>
      </w:hyperlink>
    </w:p>
    <w:p w:rsidR="00EE2D35" w:rsidRPr="00EE2D35" w:rsidRDefault="00EE2D35" w:rsidP="00EE2D35">
      <w:pPr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E2D35">
        <w:rPr>
          <w:rFonts w:ascii="vazir" w:eastAsia="Times New Roman" w:hAnsi="vazir" w:cs="Times New Roman"/>
          <w:color w:val="000000"/>
          <w:sz w:val="21"/>
          <w:szCs w:val="21"/>
          <w:rtl/>
        </w:rPr>
        <w:t> 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2"/>
        <w:gridCol w:w="3692"/>
      </w:tblGrid>
      <w:tr w:rsidR="00EE2D35" w:rsidRPr="00EE2D35" w:rsidTr="00EE2D3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B4C36EF" wp14:editId="6B726701">
                  <wp:extent cx="1228725" cy="1638300"/>
                  <wp:effectExtent l="0" t="0" r="9525" b="0"/>
                  <wp:docPr id="1" name="Picture 1" descr="https://health.muq.ac.ir/uploads/112/2024/Oct/23/5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ealth.muq.ac.ir/uploads/112/2024/Oct/23/5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</w:pPr>
            <w:hyperlink r:id="rId14" w:tgtFrame="_blank" w:history="1">
              <w:r w:rsidRPr="00EE2D3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FF"/>
                  <w:sz w:val="36"/>
                  <w:szCs w:val="36"/>
                  <w:u w:val="single"/>
                </w:rPr>
                <w:t>Health Education and Health Promotion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lastRenderedPageBreak/>
              <w:t>--------------------------------------------------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25E44093" wp14:editId="488D9DB0">
                  <wp:extent cx="1114425" cy="1609725"/>
                  <wp:effectExtent l="0" t="0" r="9525" b="9525"/>
                  <wp:docPr id="2" name="Picture 2" descr="https://health.muq.ac.ir/uploads/112/2024/Oct/23/6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ealth.muq.ac.ir/uploads/112/2024/Oct/23/6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16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International Journal of Health Promotion and Education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</w:tr>
      <w:tr w:rsidR="00EE2D35" w:rsidRPr="00EE2D35" w:rsidTr="00EE2D3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408E0166" wp14:editId="413D6BF7">
                  <wp:extent cx="1133475" cy="1581150"/>
                  <wp:effectExtent l="0" t="0" r="9525" b="0"/>
                  <wp:docPr id="3" name="Picture 3" descr="https://health.muq.ac.ir/uploads/112/2024/Oct/26/s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health.muq.ac.ir/uploads/112/2024/Oct/26/s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18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Iranian Journal of Health Education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19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and Health Promotion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noProof/>
                <w:color w:val="000000"/>
                <w:sz w:val="21"/>
                <w:szCs w:val="21"/>
              </w:rPr>
              <w:drawing>
                <wp:inline distT="0" distB="0" distL="0" distR="0" wp14:anchorId="22D87029" wp14:editId="5FB8EB96">
                  <wp:extent cx="1104900" cy="1438275"/>
                  <wp:effectExtent l="0" t="0" r="0" b="9525"/>
                  <wp:docPr id="4" name="Picture 4" descr="https://health.muq.ac.ir/uploads/112/2024/Nov/03/The%20American%20Journal%20of%20Health%20Promo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health.muq.ac.ir/uploads/112/2024/Nov/03/The%20American%20Journal%20of%20Health%20Promo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21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American Journal of</w:t>
              </w:r>
            </w:hyperlink>
            <w:r w:rsidRPr="00EE2D35"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  <w:t> </w:t>
            </w:r>
            <w:hyperlink r:id="rId22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Health Promotion (AJHP)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</w:tr>
      <w:tr w:rsidR="00EE2D35" w:rsidRPr="00EE2D35" w:rsidTr="00EE2D3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E2D35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 </w:t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453A105" wp14:editId="2FC5298D">
                  <wp:extent cx="1190625" cy="2085975"/>
                  <wp:effectExtent l="0" t="0" r="9525" b="9525"/>
                  <wp:docPr id="5" name="Picture 5" descr="https://health.muq.ac.ir/uploads/112/2024/Nov/04/Journal%20of%20Health%20Communic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health.muq.ac.ir/uploads/112/2024/Nov/04/Journal%20of%20Health%20Communic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24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Journal of Health Communication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7552BA2" wp14:editId="73C9ED89">
                  <wp:extent cx="1171575" cy="1666875"/>
                  <wp:effectExtent l="0" t="0" r="9525" b="9525"/>
                  <wp:docPr id="6" name="Picture 6" descr="https://health.muq.ac.ir/uploads/112/2024/Nov/03/Health%20Promotion%20Perspecti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health.muq.ac.ir/uploads/112/2024/Nov/03/Health%20Promotion%20Perspectiv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26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Health Promotion Perspectives (HP</w:t>
              </w:r>
            </w:hyperlink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P)</w:t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</w:tr>
      <w:tr w:rsidR="00EE2D35" w:rsidRPr="00EE2D35" w:rsidTr="00EE2D3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977D87F" wp14:editId="410F9FAF">
                  <wp:extent cx="1190625" cy="1685925"/>
                  <wp:effectExtent l="0" t="0" r="9525" b="9525"/>
                  <wp:docPr id="7" name="Picture 7" descr="https://health.muq.ac.ir/uploads/112/2024/Nov/04/BMC%20Womens%20Heal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ealth.muq.ac.ir/uploads/112/2024/Nov/04/BMC%20Womens%20Heal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28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BMC Women's Health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25B93051" wp14:editId="72DE5CD3">
                  <wp:extent cx="1352550" cy="676275"/>
                  <wp:effectExtent l="0" t="0" r="0" b="9525"/>
                  <wp:docPr id="8" name="Picture 8" descr="https://health.muq.ac.ir/uploads/112/2024/Nov/03/BMC%20Public%20Heal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health.muq.ac.ir/uploads/112/2024/Nov/03/BMC%20Public%20Heal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30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BMC Public Health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</w:tr>
      <w:tr w:rsidR="00EE2D35" w:rsidRPr="00EE2D35" w:rsidTr="00EE2D3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4C7F6566" wp14:editId="6799DD4E">
                  <wp:extent cx="1133475" cy="1600200"/>
                  <wp:effectExtent l="0" t="0" r="9525" b="0"/>
                  <wp:docPr id="9" name="Picture 9" descr="https://health.muq.ac.ir/uploads/112/2024/Nov/03/JE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health.muq.ac.ir/uploads/112/2024/Nov/03/JE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32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Journal of Education and Community Health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  <w:t> </w:t>
            </w: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4E61C8F4" wp14:editId="6584486C">
                  <wp:extent cx="1104900" cy="1562100"/>
                  <wp:effectExtent l="0" t="0" r="0" b="0"/>
                  <wp:docPr id="10" name="Picture 10" descr="https://health.muq.ac.ir/uploads/112/2024/Nov/04/Health%20Sc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ealth.muq.ac.ir/uploads/112/2024/Nov/04/Health%20Sc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34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Health Scope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</w:tc>
      </w:tr>
      <w:tr w:rsidR="00EE2D35" w:rsidRPr="00EE2D35" w:rsidTr="00EE2D3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8671CBF" wp14:editId="1DE13AD3">
                  <wp:extent cx="1323975" cy="1714500"/>
                  <wp:effectExtent l="0" t="0" r="9525" b="0"/>
                  <wp:docPr id="11" name="Picture 11" descr="https://health.muq.ac.ir/uploads/112/2024/Nov/04/HE%20and%2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health.muq.ac.ir/uploads/112/2024/Nov/04/HE%20and%20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36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Health Education &amp; Behavior</w:t>
              </w:r>
            </w:hyperlink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 (HE&amp;B)</w:t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46C698A3" wp14:editId="23A3D9C9">
                  <wp:extent cx="1285875" cy="1666875"/>
                  <wp:effectExtent l="0" t="0" r="9525" b="9525"/>
                  <wp:docPr id="12" name="Picture 12" descr="https://health.muq.ac.ir/uploads/112/2024/Nov/04/HPP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health.muq.ac.ir/uploads/112/2024/Nov/04/HPP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38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Health Promotion Practice</w:t>
              </w:r>
            </w:hyperlink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 (HPP)</w:t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</w:tr>
      <w:tr w:rsidR="00EE2D35" w:rsidRPr="00EE2D35" w:rsidTr="00EE2D3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4BDA8978" wp14:editId="56623066">
                  <wp:extent cx="1390650" cy="1819275"/>
                  <wp:effectExtent l="0" t="0" r="0" b="9525"/>
                  <wp:docPr id="13" name="Picture 13" descr="https://health.muq.ac.ir/uploads/112/2024/Nov/04/Journal%20of%20Educ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health.muq.ac.ir/uploads/112/2024/Nov/04/Journal%20of%20Educ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40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Journal of Education and Health Promotion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9D89BC9" wp14:editId="70860CCA">
                  <wp:extent cx="1323975" cy="1895475"/>
                  <wp:effectExtent l="0" t="0" r="9525" b="9525"/>
                  <wp:docPr id="14" name="Picture 14" descr="https://health.muq.ac.ir/uploads/112/2024/Nov/04/Health%20Education%20Jour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health.muq.ac.ir/uploads/112/2024/Nov/04/Health%20Education%20Jour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42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Health Education Journal</w:t>
              </w:r>
            </w:hyperlink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 (HEJ)</w:t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</w:tr>
      <w:tr w:rsidR="00EE2D35" w:rsidRPr="00EE2D35" w:rsidTr="00EE2D3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5DD23AC" wp14:editId="434BF13E">
                  <wp:extent cx="1228725" cy="1638300"/>
                  <wp:effectExtent l="0" t="0" r="9525" b="0"/>
                  <wp:docPr id="15" name="Picture 15" descr="https://health.muq.ac.ir/uploads/112/2024/Nov/04/Health%20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health.muq.ac.ir/uploads/112/2024/Nov/04/Health%20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44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Health Education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FAE330F" wp14:editId="39F7DEAC">
                  <wp:extent cx="1285875" cy="1743075"/>
                  <wp:effectExtent l="0" t="0" r="9525" b="9525"/>
                  <wp:docPr id="16" name="Picture 16" descr="https://health.muq.ac.ir/uploads/112/2024/Nov/04/Health%20Professions%20Educa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health.muq.ac.ir/uploads/112/2024/Nov/04/Health%20Professions%20Educa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jc w:val="center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46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Health Professions Education</w:t>
              </w:r>
            </w:hyperlink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r w:rsidRPr="00EE2D35">
              <w:rPr>
                <w:rFonts w:ascii="vazir" w:eastAsia="Times New Roman" w:hAnsi="vazir" w:cs="Times New Roman"/>
                <w:i/>
                <w:iCs/>
                <w:color w:val="000000"/>
                <w:sz w:val="21"/>
                <w:szCs w:val="21"/>
              </w:rPr>
              <w:t>--------------------------------------------------</w:t>
            </w:r>
          </w:p>
        </w:tc>
      </w:tr>
      <w:tr w:rsidR="00EE2D35" w:rsidRPr="00EE2D35" w:rsidTr="00EE2D3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  <w:hyperlink r:id="rId47" w:tgtFrame="_blank" w:history="1">
              <w:r w:rsidRPr="00EE2D35">
                <w:rPr>
                  <w:rFonts w:ascii="vazir" w:eastAsia="Times New Roman" w:hAnsi="vazir" w:cs="Times New Roman"/>
                  <w:i/>
                  <w:iCs/>
                  <w:color w:val="0000FF"/>
                  <w:sz w:val="21"/>
                  <w:szCs w:val="21"/>
                  <w:u w:val="single"/>
                </w:rPr>
                <w:t>https://www.jehp.net/aboutus.asp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  <w:p w:rsidR="00EE2D35" w:rsidRPr="00EE2D35" w:rsidRDefault="00EE2D35" w:rsidP="00EE2D35">
            <w:pPr>
              <w:spacing w:before="100" w:beforeAutospacing="1" w:after="100" w:afterAutospacing="1" w:line="240" w:lineRule="auto"/>
              <w:rPr>
                <w:rFonts w:ascii="vazir" w:eastAsia="Times New Roman" w:hAnsi="vazir" w:cs="Times New Roman"/>
                <w:color w:val="000000"/>
                <w:sz w:val="21"/>
                <w:szCs w:val="21"/>
              </w:rPr>
            </w:pPr>
          </w:p>
        </w:tc>
      </w:tr>
    </w:tbl>
    <w:p w:rsidR="00052A95" w:rsidRDefault="00052A95" w:rsidP="00EE2D35">
      <w:pPr>
        <w:bidi/>
      </w:pPr>
    </w:p>
    <w:sectPr w:rsidR="0005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35"/>
    <w:rsid w:val="00052A95"/>
    <w:rsid w:val="00E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2134A-A117-4925-A77D-F06DCB51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journal.ihepsa.ir/en" TargetMode="External"/><Relationship Id="rId26" Type="http://schemas.openxmlformats.org/officeDocument/2006/relationships/hyperlink" Target="https://hpp.tbzmed.ac.ir/" TargetMode="External"/><Relationship Id="rId39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s://journals.sagepub.com/home/AHP" TargetMode="External"/><Relationship Id="rId34" Type="http://schemas.openxmlformats.org/officeDocument/2006/relationships/hyperlink" Target="https://brieflands.com/journals/health-scope" TargetMode="External"/><Relationship Id="rId42" Type="http://schemas.openxmlformats.org/officeDocument/2006/relationships/hyperlink" Target="https://us.sagepub.com/en-us/nam/journal/health-education-journal" TargetMode="External"/><Relationship Id="rId47" Type="http://schemas.openxmlformats.org/officeDocument/2006/relationships/hyperlink" Target="https://www.jehp.net/aboutus.asp" TargetMode="External"/><Relationship Id="rId7" Type="http://schemas.openxmlformats.org/officeDocument/2006/relationships/hyperlink" Target="http://hej.sagepub.com/" TargetMode="External"/><Relationship Id="rId12" Type="http://schemas.openxmlformats.org/officeDocument/2006/relationships/hyperlink" Target="http://www.tandfonline.com/loi/ujhe20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6.png"/><Relationship Id="rId33" Type="http://schemas.openxmlformats.org/officeDocument/2006/relationships/image" Target="media/image10.png"/><Relationship Id="rId38" Type="http://schemas.openxmlformats.org/officeDocument/2006/relationships/hyperlink" Target="https://journals.sagepub.com/home/hpp" TargetMode="External"/><Relationship Id="rId46" Type="http://schemas.openxmlformats.org/officeDocument/2006/relationships/hyperlink" Target="https://hpe.researchcommon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ndfonline.com/toc/rhpe20/current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8.jpeg"/><Relationship Id="rId41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www.jehp.net/" TargetMode="External"/><Relationship Id="rId11" Type="http://schemas.openxmlformats.org/officeDocument/2006/relationships/hyperlink" Target="http://www.scielo.br/scielo.php?script=sci_serial&amp;pid=1414-3283&amp;lng=en&amp;nrm=iso" TargetMode="External"/><Relationship Id="rId24" Type="http://schemas.openxmlformats.org/officeDocument/2006/relationships/hyperlink" Target="https://www.tandfonline.com/journals/uhcm20" TargetMode="External"/><Relationship Id="rId32" Type="http://schemas.openxmlformats.org/officeDocument/2006/relationships/hyperlink" Target="https://jech.umsha.ac.ir/" TargetMode="External"/><Relationship Id="rId37" Type="http://schemas.openxmlformats.org/officeDocument/2006/relationships/image" Target="media/image12.png"/><Relationship Id="rId40" Type="http://schemas.openxmlformats.org/officeDocument/2006/relationships/hyperlink" Target="https://journals.lww.com/jehp/pages/default.aspx" TargetMode="External"/><Relationship Id="rId45" Type="http://schemas.openxmlformats.org/officeDocument/2006/relationships/image" Target="media/image16.gif"/><Relationship Id="rId5" Type="http://schemas.openxmlformats.org/officeDocument/2006/relationships/hyperlink" Target="http://her.oxfordjournals.org/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5.jpeg"/><Relationship Id="rId28" Type="http://schemas.openxmlformats.org/officeDocument/2006/relationships/hyperlink" Target="https://bmcwomenshealth.biomedcentral.com/" TargetMode="External"/><Relationship Id="rId36" Type="http://schemas.openxmlformats.org/officeDocument/2006/relationships/hyperlink" Target="https://journals.sagepub.com/home/heb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tandfonline.com/toc/rhpe20/current" TargetMode="External"/><Relationship Id="rId19" Type="http://schemas.openxmlformats.org/officeDocument/2006/relationships/hyperlink" Target="https://journal.ihepsa.ir/en" TargetMode="External"/><Relationship Id="rId31" Type="http://schemas.openxmlformats.org/officeDocument/2006/relationships/image" Target="media/image9.png"/><Relationship Id="rId44" Type="http://schemas.openxmlformats.org/officeDocument/2006/relationships/hyperlink" Target="https://www.emeraldgrouppublishing.com/journal/he" TargetMode="External"/><Relationship Id="rId4" Type="http://schemas.openxmlformats.org/officeDocument/2006/relationships/hyperlink" Target="http://heb.sagepub.com/" TargetMode="External"/><Relationship Id="rId9" Type="http://schemas.openxmlformats.org/officeDocument/2006/relationships/hyperlink" Target="http://www.educationforhealth.net/" TargetMode="External"/><Relationship Id="rId14" Type="http://schemas.openxmlformats.org/officeDocument/2006/relationships/hyperlink" Target="https://hehp.modares.ac.ir/" TargetMode="External"/><Relationship Id="rId22" Type="http://schemas.openxmlformats.org/officeDocument/2006/relationships/hyperlink" Target="https://journals.sagepub.com/home/AHP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bmcpublichealth.biomedcentral.com/" TargetMode="External"/><Relationship Id="rId35" Type="http://schemas.openxmlformats.org/officeDocument/2006/relationships/image" Target="media/image11.png"/><Relationship Id="rId43" Type="http://schemas.openxmlformats.org/officeDocument/2006/relationships/image" Target="media/image15.png"/><Relationship Id="rId48" Type="http://schemas.openxmlformats.org/officeDocument/2006/relationships/fontTable" Target="fontTable.xml"/><Relationship Id="rId8" Type="http://schemas.openxmlformats.org/officeDocument/2006/relationships/hyperlink" Target="http://www.emeraldinsight.com/loi/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Moenfar</dc:creator>
  <cp:keywords/>
  <dc:description/>
  <cp:lastModifiedBy>Moenfar</cp:lastModifiedBy>
  <cp:revision>1</cp:revision>
  <dcterms:created xsi:type="dcterms:W3CDTF">2024-11-13T15:57:00Z</dcterms:created>
  <dcterms:modified xsi:type="dcterms:W3CDTF">2024-11-13T15:58:00Z</dcterms:modified>
</cp:coreProperties>
</file>